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D5" w:rsidRPr="008A59D5" w:rsidRDefault="008A59D5" w:rsidP="008A59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A59D5">
        <w:rPr>
          <w:rFonts w:ascii="Times New Roman" w:hAnsi="Times New Roman" w:cs="Times New Roman"/>
          <w:color w:val="0070C0"/>
          <w:sz w:val="24"/>
          <w:szCs w:val="24"/>
        </w:rPr>
        <w:t>Муниципальное бюджетное дошкольное образовательное учреждение детский сад комбинированного вида «Солнышко» с. Трубетчино Добровского муниципального района Липецкой области</w:t>
      </w:r>
    </w:p>
    <w:p w:rsidR="008A59D5" w:rsidRDefault="008A59D5" w:rsidP="008A59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8A59D5" w:rsidRDefault="008A59D5" w:rsidP="008A59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8A59D5" w:rsidRDefault="008A59D5" w:rsidP="008A59D5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6B4888" w:rsidRPr="008A5CDB" w:rsidRDefault="006B4888" w:rsidP="008A59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A5CDB">
        <w:rPr>
          <w:rFonts w:ascii="Times New Roman" w:hAnsi="Times New Roman" w:cs="Times New Roman"/>
          <w:b/>
          <w:i/>
          <w:color w:val="FF0000"/>
          <w:sz w:val="48"/>
          <w:szCs w:val="48"/>
        </w:rPr>
        <w:t>Значение закаливающих процедур в жизни ребёнка – дошкольника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888" w:rsidRPr="006B4888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764540</wp:posOffset>
            </wp:positionH>
            <wp:positionV relativeFrom="paragraph">
              <wp:posOffset>6350</wp:posOffset>
            </wp:positionV>
            <wp:extent cx="3319573" cy="241935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73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B4888" w:rsidRDefault="006B4888" w:rsidP="008A59D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8A59D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59D5" w:rsidRPr="008A59D5" w:rsidRDefault="008A59D5" w:rsidP="008A59D5">
      <w:pPr>
        <w:spacing w:after="0"/>
        <w:ind w:firstLine="426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A59D5">
        <w:rPr>
          <w:rFonts w:ascii="Times New Roman" w:hAnsi="Times New Roman" w:cs="Times New Roman"/>
          <w:color w:val="0070C0"/>
          <w:sz w:val="24"/>
          <w:szCs w:val="24"/>
        </w:rPr>
        <w:t>Составитель: Карелина Г.Р.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lastRenderedPageBreak/>
        <w:t xml:space="preserve">Почему дети растут и развиваются по-разному? Почему один болеет редко, а другой не вылезает из простуд? 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закаливание?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Закаливание – 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 начального периода.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Методы закаливания делятся </w:t>
      </w:r>
      <w:proofErr w:type="gramStart"/>
      <w:r w:rsidRPr="006B488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4888">
        <w:rPr>
          <w:rFonts w:ascii="Times New Roman" w:hAnsi="Times New Roman" w:cs="Times New Roman"/>
          <w:sz w:val="28"/>
          <w:szCs w:val="28"/>
        </w:rPr>
        <w:t xml:space="preserve"> неспециальные и специальные.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Неспециальные методы – создание соответствующих условий: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-достаточный минимум одежды для прогулок, для игр в помещении и для сна (если ребенок возвращается с прогулки </w:t>
      </w:r>
      <w:proofErr w:type="gramStart"/>
      <w:r w:rsidRPr="006B4888">
        <w:rPr>
          <w:rFonts w:ascii="Times New Roman" w:hAnsi="Times New Roman" w:cs="Times New Roman"/>
          <w:sz w:val="28"/>
          <w:szCs w:val="28"/>
        </w:rPr>
        <w:t>вспотевшим</w:t>
      </w:r>
      <w:proofErr w:type="gramEnd"/>
      <w:r w:rsidRPr="006B4888">
        <w:rPr>
          <w:rFonts w:ascii="Times New Roman" w:hAnsi="Times New Roman" w:cs="Times New Roman"/>
          <w:sz w:val="28"/>
          <w:szCs w:val="28"/>
        </w:rPr>
        <w:t xml:space="preserve">, значит, его одели слишком тепло);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lastRenderedPageBreak/>
        <w:t xml:space="preserve"> -максимально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-систематическое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 Специальные методы 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индивидуальных особенностей ребенка.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</w:t>
      </w:r>
      <w:proofErr w:type="gramStart"/>
      <w:r w:rsidRPr="006B488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B4888">
        <w:rPr>
          <w:rFonts w:ascii="Times New Roman" w:hAnsi="Times New Roman" w:cs="Times New Roman"/>
          <w:sz w:val="28"/>
          <w:szCs w:val="28"/>
        </w:rPr>
        <w:t xml:space="preserve">, в возрасте от 3 до 6 лет она снижается до 16°С. Во время воздушной ванны </w:t>
      </w:r>
      <w:r w:rsidRPr="006B4888">
        <w:rPr>
          <w:rFonts w:ascii="Times New Roman" w:hAnsi="Times New Roman" w:cs="Times New Roman"/>
          <w:sz w:val="28"/>
          <w:szCs w:val="28"/>
        </w:rPr>
        <w:lastRenderedPageBreak/>
        <w:t>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</w:p>
    <w:p w:rsidR="006B4888" w:rsidRPr="006B4888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229870</wp:posOffset>
            </wp:positionV>
            <wp:extent cx="2466975" cy="2466975"/>
            <wp:effectExtent l="19050" t="0" r="9525" b="0"/>
            <wp:wrapTight wrapText="bothSides">
              <wp:wrapPolygon edited="0">
                <wp:start x="667" y="0"/>
                <wp:lineTo x="-167" y="1168"/>
                <wp:lineTo x="0" y="21350"/>
                <wp:lineTo x="667" y="21517"/>
                <wp:lineTo x="20849" y="21517"/>
                <wp:lineTo x="21016" y="21517"/>
                <wp:lineTo x="21350" y="21350"/>
                <wp:lineTo x="21517" y="21350"/>
                <wp:lineTo x="21683" y="19682"/>
                <wp:lineTo x="21683" y="1168"/>
                <wp:lineTo x="21350" y="167"/>
                <wp:lineTo x="20849" y="0"/>
                <wp:lineTo x="667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B4888" w:rsidRPr="006B4888">
        <w:rPr>
          <w:rFonts w:ascii="Times New Roman" w:hAnsi="Times New Roman" w:cs="Times New Roman"/>
          <w:sz w:val="28"/>
          <w:szCs w:val="28"/>
        </w:rPr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lastRenderedPageBreak/>
        <w:t xml:space="preserve">  Для умывания лица и мытья рук включайте ребенку сначала теплую воду (30-32°С), постепенно снижая ее температуру </w:t>
      </w:r>
      <w:proofErr w:type="gramStart"/>
      <w:r w:rsidRPr="006B48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4888">
        <w:rPr>
          <w:rFonts w:ascii="Times New Roman" w:hAnsi="Times New Roman" w:cs="Times New Roman"/>
          <w:sz w:val="28"/>
          <w:szCs w:val="28"/>
        </w:rPr>
        <w:t xml:space="preserve"> комнатной. Детям в возрасте от 1,5 лет рекомендуется 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</w:t>
      </w:r>
      <w:proofErr w:type="gramStart"/>
      <w:r w:rsidRPr="006B488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B4888">
        <w:rPr>
          <w:rFonts w:ascii="Times New Roman" w:hAnsi="Times New Roman" w:cs="Times New Roman"/>
          <w:sz w:val="28"/>
          <w:szCs w:val="28"/>
        </w:rPr>
        <w:t xml:space="preserve"> необходимо облить его прохладной водичкой (температура 34-35°С) и насухо вытереть полотенцем. </w:t>
      </w:r>
    </w:p>
    <w:p w:rsidR="006B4888" w:rsidRPr="006B4888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92710</wp:posOffset>
            </wp:positionV>
            <wp:extent cx="2907030" cy="2076450"/>
            <wp:effectExtent l="19050" t="0" r="7620" b="0"/>
            <wp:wrapTight wrapText="bothSides">
              <wp:wrapPolygon edited="0">
                <wp:start x="566" y="0"/>
                <wp:lineTo x="-142" y="1387"/>
                <wp:lineTo x="-142" y="20213"/>
                <wp:lineTo x="283" y="21402"/>
                <wp:lineTo x="566" y="21402"/>
                <wp:lineTo x="20949" y="21402"/>
                <wp:lineTo x="21232" y="21402"/>
                <wp:lineTo x="21657" y="20213"/>
                <wp:lineTo x="21657" y="1387"/>
                <wp:lineTo x="21374" y="198"/>
                <wp:lineTo x="20949" y="0"/>
                <wp:lineTo x="566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</w:t>
      </w:r>
      <w:r w:rsidRPr="006B4888">
        <w:rPr>
          <w:rFonts w:ascii="Times New Roman" w:hAnsi="Times New Roman" w:cs="Times New Roman"/>
          <w:sz w:val="28"/>
          <w:szCs w:val="28"/>
        </w:rPr>
        <w:lastRenderedPageBreak/>
        <w:t xml:space="preserve">противовирусные средства. Например, чесночный раствор – из расчета 1 зубчик на стакан кипятка. Готовится такой раствор за 2 часа до его употребления.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Гимнастика и самомассаж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888">
        <w:rPr>
          <w:rFonts w:ascii="Times New Roman" w:hAnsi="Times New Roman" w:cs="Times New Roman"/>
          <w:sz w:val="28"/>
          <w:szCs w:val="28"/>
        </w:rPr>
        <w:t>Закаливающий</w:t>
      </w:r>
      <w:proofErr w:type="gramEnd"/>
      <w:r w:rsidRPr="006B4888">
        <w:rPr>
          <w:rFonts w:ascii="Times New Roman" w:hAnsi="Times New Roman" w:cs="Times New Roman"/>
          <w:sz w:val="28"/>
          <w:szCs w:val="28"/>
        </w:rPr>
        <w:t xml:space="preserve"> самомассаж 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Гимнастика в постели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1. Потягивания-поднимания поочередно правой и левой ног и рук одновременно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2. Поочередное сгибание и разгибание ног.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Самомассаж головы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Сидя на кровати, ребенок имитирует движения: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1. Включает воду, трогает ее, мочит волосы.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2. Наливает шампунь в ладошку и начинает изображать мытье головы.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3. Спиралевидными движениями ведет пальцы от висков к затылку.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4. Сильно ударяя подушечками пальцев, словно по клавишам, «бегает» по поверхности головы. Пальцы обеих рук то сбегаются, то разбегаются, то догоняют друг друга.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5. Смывает шампунь с головы.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6. Берет полотенце и сушит им волосы.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lastRenderedPageBreak/>
        <w:t xml:space="preserve"> 7. С любовью и лаской расчесывает волосы пальцами, словно расческой.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Дыхательные упражнения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завтрака или вечером после ужина: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Ветерок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Взрослый произносит текст и показывает движения, а малыш их запоминает и повторяет: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Я ветер сильный, я лечу,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Лечу, куда хочу (руки опущены, ноги слегка расставлены, вдох через нос).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Хочу налево посвищу (поворачивает голову налево, делает губы трубочкой и дует),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Могу подуть направо (голова прямо – делает вдох через нос, голова направо – выдох через губы трубочкой),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Могу и вверх (голова прямо – делает вдох через нос, затем выдох через губы трубочкой и снова вдох),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И в облака (опускает голову, подбородком касается груди и делает спокойный выдох через рот)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Ну а пока, я тучи разгоняю (выполняет круговые движения руками). </w:t>
      </w:r>
    </w:p>
    <w:p w:rsid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Pr="006B4888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Самолет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Взрослый рассказывает стихотворение, а малыш выполняет движения в его ритме: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Самолетик-самолет (разводит руки в стороны ладошками вверх, поднимает голову, вдох)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Отправляется в полет (задерживает дыхание)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88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B4888">
        <w:rPr>
          <w:rFonts w:ascii="Times New Roman" w:hAnsi="Times New Roman" w:cs="Times New Roman"/>
          <w:sz w:val="28"/>
          <w:szCs w:val="28"/>
        </w:rPr>
        <w:t xml:space="preserve"> (делает поворот вправо)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88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B4888">
        <w:rPr>
          <w:rFonts w:ascii="Times New Roman" w:hAnsi="Times New Roman" w:cs="Times New Roman"/>
          <w:sz w:val="28"/>
          <w:szCs w:val="28"/>
        </w:rPr>
        <w:t xml:space="preserve"> (выдох, произносит ж-ж-ж)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Постою и отдохну (встает прямо, опустив руки)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Я налево полечу (поднимает голову, вдох)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88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B4888">
        <w:rPr>
          <w:rFonts w:ascii="Times New Roman" w:hAnsi="Times New Roman" w:cs="Times New Roman"/>
          <w:sz w:val="28"/>
          <w:szCs w:val="28"/>
        </w:rPr>
        <w:t xml:space="preserve"> (делает поворот влево)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888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B4888">
        <w:rPr>
          <w:rFonts w:ascii="Times New Roman" w:hAnsi="Times New Roman" w:cs="Times New Roman"/>
          <w:sz w:val="28"/>
          <w:szCs w:val="28"/>
        </w:rPr>
        <w:t xml:space="preserve"> (выдох, ж-ж-ж)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Постою и отдохну (встает прямо и опускает руки).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 w:rsidRPr="006B4888">
        <w:rPr>
          <w:rFonts w:ascii="Times New Roman" w:hAnsi="Times New Roman" w:cs="Times New Roman"/>
          <w:sz w:val="28"/>
          <w:szCs w:val="28"/>
        </w:rPr>
        <w:t>энерготратами</w:t>
      </w:r>
      <w:proofErr w:type="spellEnd"/>
      <w:r w:rsidRPr="006B4888">
        <w:rPr>
          <w:rFonts w:ascii="Times New Roman" w:hAnsi="Times New Roman" w:cs="Times New Roman"/>
          <w:sz w:val="28"/>
          <w:szCs w:val="28"/>
        </w:rPr>
        <w:t xml:space="preserve"> детского организма, нельзя забывать о важности правильного питания и включения витаминов в рацион ребенка.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59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Правильное питание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завтракает в группе. Однако если Вы вынуждены приходить в детский сад очень рано, за 1-2 часа до завтрака, то можно дома давать ребенку сок и/или какие-либо фрукты.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9D5">
        <w:rPr>
          <w:rFonts w:ascii="Times New Roman" w:hAnsi="Times New Roman" w:cs="Times New Roman"/>
          <w:b/>
          <w:i/>
          <w:sz w:val="28"/>
          <w:szCs w:val="28"/>
        </w:rPr>
        <w:t>Фитотерапия</w:t>
      </w:r>
      <w:proofErr w:type="spellEnd"/>
      <w:r w:rsidRPr="008A59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B4888" w:rsidRPr="008A59D5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888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6B4888">
        <w:rPr>
          <w:rFonts w:ascii="Times New Roman" w:hAnsi="Times New Roman" w:cs="Times New Roman"/>
          <w:sz w:val="28"/>
          <w:szCs w:val="28"/>
        </w:rPr>
        <w:t xml:space="preserve"> проводится в виде курсов: 2-3 курса в год продолжительностью от 3-х недель до 2,5 месяцев и </w:t>
      </w:r>
      <w:r w:rsidRPr="006B4888">
        <w:rPr>
          <w:rFonts w:ascii="Times New Roman" w:hAnsi="Times New Roman" w:cs="Times New Roman"/>
          <w:sz w:val="28"/>
          <w:szCs w:val="28"/>
        </w:rPr>
        <w:lastRenderedPageBreak/>
        <w:t>перерывом между ними не менее 2-х недель. Минимальное количество ежедневных процедур в одном курсе – 15.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 Для детей рекомендуют готовить настои и отвары в следующей суточной дозе сухого лекарственного сырья на 1 стакан: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1-3 лет – 1 чайная ложка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3-6 лет – 1 десертная ложка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старше 6 лет – 1 столовая ложка </w:t>
      </w:r>
    </w:p>
    <w:p w:rsidR="006B4888" w:rsidRP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4888">
        <w:rPr>
          <w:rFonts w:ascii="Times New Roman" w:hAnsi="Times New Roman" w:cs="Times New Roman"/>
          <w:sz w:val="28"/>
          <w:szCs w:val="28"/>
        </w:rPr>
        <w:t xml:space="preserve"> 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:rsidR="006B4888" w:rsidRDefault="006B4888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9D5" w:rsidRPr="006B4888" w:rsidRDefault="008A59D5" w:rsidP="006B48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60DF" w:rsidRPr="008A59D5" w:rsidRDefault="006B4888" w:rsidP="008A59D5">
      <w:pPr>
        <w:spacing w:after="0"/>
        <w:ind w:firstLine="426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A59D5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Желаем здоровья Вам и Вашим детям!</w:t>
      </w:r>
    </w:p>
    <w:sectPr w:rsidR="00FB60DF" w:rsidRPr="008A59D5" w:rsidSect="006B4888">
      <w:pgSz w:w="16838" w:h="11906" w:orient="landscape"/>
      <w:pgMar w:top="850" w:right="820" w:bottom="851" w:left="851" w:header="708" w:footer="708" w:gutter="0"/>
      <w:pgBorders w:offsetFrom="page">
        <w:top w:val="weavingAngles" w:sz="12" w:space="24" w:color="92CDDC" w:themeColor="accent5" w:themeTint="99"/>
        <w:left w:val="weavingAngles" w:sz="12" w:space="24" w:color="92CDDC" w:themeColor="accent5" w:themeTint="99"/>
        <w:bottom w:val="weavingAngles" w:sz="12" w:space="24" w:color="92CDDC" w:themeColor="accent5" w:themeTint="99"/>
        <w:right w:val="weavingAngles" w:sz="12" w:space="24" w:color="92CDDC" w:themeColor="accent5" w:themeTint="99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773"/>
    <w:multiLevelType w:val="multilevel"/>
    <w:tmpl w:val="06F6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16199"/>
    <w:multiLevelType w:val="multilevel"/>
    <w:tmpl w:val="D642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D695E"/>
    <w:multiLevelType w:val="multilevel"/>
    <w:tmpl w:val="5A88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0FD"/>
    <w:rsid w:val="00390BFD"/>
    <w:rsid w:val="00404237"/>
    <w:rsid w:val="006575F6"/>
    <w:rsid w:val="006B4888"/>
    <w:rsid w:val="008A59D5"/>
    <w:rsid w:val="008A5CDB"/>
    <w:rsid w:val="009A20FD"/>
    <w:rsid w:val="00E87F63"/>
    <w:rsid w:val="00FB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DF"/>
  </w:style>
  <w:style w:type="paragraph" w:styleId="1">
    <w:name w:val="heading 1"/>
    <w:basedOn w:val="a"/>
    <w:link w:val="10"/>
    <w:uiPriority w:val="9"/>
    <w:qFormat/>
    <w:rsid w:val="009A2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A2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A20F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20F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20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A20F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20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A20F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9A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v-info">
    <w:name w:val="dv-info"/>
    <w:basedOn w:val="a0"/>
    <w:rsid w:val="009A20FD"/>
  </w:style>
  <w:style w:type="character" w:styleId="a5">
    <w:name w:val="Emphasis"/>
    <w:basedOn w:val="a0"/>
    <w:uiPriority w:val="20"/>
    <w:qFormat/>
    <w:rsid w:val="009A20FD"/>
    <w:rPr>
      <w:i/>
      <w:iCs/>
    </w:rPr>
  </w:style>
  <w:style w:type="character" w:styleId="a6">
    <w:name w:val="Strong"/>
    <w:basedOn w:val="a0"/>
    <w:uiPriority w:val="22"/>
    <w:qFormat/>
    <w:rsid w:val="009A20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0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3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7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3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54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n1v3ox</cp:lastModifiedBy>
  <cp:revision>2</cp:revision>
  <dcterms:created xsi:type="dcterms:W3CDTF">2012-10-08T05:17:00Z</dcterms:created>
  <dcterms:modified xsi:type="dcterms:W3CDTF">2012-10-08T05:17:00Z</dcterms:modified>
</cp:coreProperties>
</file>