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F02" w:rsidRPr="000B46F8" w:rsidRDefault="008F6F02" w:rsidP="000B46F8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0B46F8">
        <w:rPr>
          <w:rFonts w:ascii="Times New Roman" w:hAnsi="Times New Roman" w:cs="Times New Roman"/>
          <w:b/>
          <w:i/>
          <w:color w:val="FF0000"/>
          <w:sz w:val="40"/>
          <w:szCs w:val="40"/>
        </w:rPr>
        <w:t>Зад</w:t>
      </w:r>
      <w:r w:rsidR="008B5085">
        <w:rPr>
          <w:rFonts w:ascii="Times New Roman" w:hAnsi="Times New Roman" w:cs="Times New Roman"/>
          <w:b/>
          <w:i/>
          <w:color w:val="FF0000"/>
          <w:sz w:val="40"/>
          <w:szCs w:val="40"/>
        </w:rPr>
        <w:t>ание для родителей тема: «Осень</w:t>
      </w:r>
      <w:r w:rsidRPr="000B46F8">
        <w:rPr>
          <w:rFonts w:ascii="Times New Roman" w:hAnsi="Times New Roman" w:cs="Times New Roman"/>
          <w:b/>
          <w:i/>
          <w:color w:val="FF0000"/>
          <w:sz w:val="40"/>
          <w:szCs w:val="40"/>
        </w:rPr>
        <w:t>. Сад»</w:t>
      </w:r>
    </w:p>
    <w:p w:rsidR="008F6F02" w:rsidRPr="008F6F02" w:rsidRDefault="000B46F8" w:rsidP="008F6F02">
      <w:pPr>
        <w:pStyle w:val="a3"/>
        <w:rPr>
          <w:rFonts w:ascii="Times New Roman" w:hAnsi="Times New Roman" w:cs="Times New Roman"/>
          <w:i/>
        </w:rPr>
      </w:pPr>
      <w:r w:rsidRPr="000B46F8">
        <w:rPr>
          <w:b/>
          <w:noProof/>
          <w:color w:val="FF0000"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3738245</wp:posOffset>
            </wp:positionH>
            <wp:positionV relativeFrom="paragraph">
              <wp:posOffset>445135</wp:posOffset>
            </wp:positionV>
            <wp:extent cx="2324735" cy="1752600"/>
            <wp:effectExtent l="0" t="0" r="0" b="0"/>
            <wp:wrapTight wrapText="bothSides">
              <wp:wrapPolygon edited="0">
                <wp:start x="708" y="0"/>
                <wp:lineTo x="0" y="470"/>
                <wp:lineTo x="0" y="21130"/>
                <wp:lineTo x="708" y="21365"/>
                <wp:lineTo x="20709" y="21365"/>
                <wp:lineTo x="21417" y="21130"/>
                <wp:lineTo x="21417" y="470"/>
                <wp:lineTo x="20709" y="0"/>
                <wp:lineTo x="708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735" cy="1752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B46F8" w:rsidRDefault="000B46F8" w:rsidP="000B46F8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0B46F8" w:rsidRPr="000B46F8" w:rsidRDefault="008F6F02" w:rsidP="000B46F8">
      <w:pPr>
        <w:pStyle w:val="a3"/>
        <w:numPr>
          <w:ilvl w:val="0"/>
          <w:numId w:val="1"/>
        </w:numPr>
        <w:spacing w:line="360" w:lineRule="auto"/>
        <w:ind w:left="142" w:hanging="142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B46F8">
        <w:rPr>
          <w:rFonts w:ascii="Times New Roman" w:hAnsi="Times New Roman" w:cs="Times New Roman"/>
          <w:b/>
          <w:i/>
          <w:color w:val="0070C0"/>
          <w:sz w:val="28"/>
          <w:szCs w:val="28"/>
        </w:rPr>
        <w:t>Выучите с ребёнком названия фруктов:</w:t>
      </w:r>
      <w:r w:rsidRPr="000B46F8">
        <w:rPr>
          <w:rFonts w:ascii="Times New Roman" w:hAnsi="Times New Roman" w:cs="Times New Roman"/>
          <w:i/>
          <w:sz w:val="28"/>
          <w:szCs w:val="28"/>
        </w:rPr>
        <w:t xml:space="preserve"> яблоко, груша, мандарин слива, лимон, апельсин, виноград, абрикос, персик, банан, ананас.</w:t>
      </w:r>
      <w:proofErr w:type="gramEnd"/>
      <w:r w:rsidRPr="000B46F8">
        <w:rPr>
          <w:rFonts w:ascii="Times New Roman" w:hAnsi="Times New Roman" w:cs="Times New Roman"/>
          <w:i/>
          <w:sz w:val="28"/>
          <w:szCs w:val="28"/>
        </w:rPr>
        <w:t xml:space="preserve"> Нарисуйте их в тетради или наклейте их изображения, подпишите. Пусть ребёнок показывает и называет их.</w:t>
      </w:r>
    </w:p>
    <w:p w:rsidR="008F6F02" w:rsidRPr="000B46F8" w:rsidRDefault="008F6F02" w:rsidP="000B46F8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B46F8">
        <w:rPr>
          <w:rFonts w:ascii="Times New Roman" w:hAnsi="Times New Roman" w:cs="Times New Roman"/>
          <w:b/>
          <w:i/>
          <w:color w:val="0070C0"/>
          <w:sz w:val="28"/>
          <w:szCs w:val="28"/>
        </w:rPr>
        <w:t>2. Поиграйте в игры «Один – много» и «Назови ласково»,</w:t>
      </w:r>
      <w:r w:rsidRPr="000B46F8">
        <w:rPr>
          <w:rFonts w:ascii="Times New Roman" w:hAnsi="Times New Roman" w:cs="Times New Roman"/>
          <w:i/>
          <w:sz w:val="28"/>
          <w:szCs w:val="28"/>
        </w:rPr>
        <w:t xml:space="preserve"> используя названия фруктов.</w:t>
      </w:r>
    </w:p>
    <w:p w:rsidR="000B46F8" w:rsidRDefault="008F6F02" w:rsidP="000B46F8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B46F8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3. Попробуйте  придумать с ребёнком загадки-описания о </w:t>
      </w:r>
      <w:r w:rsidRPr="000B46F8">
        <w:rPr>
          <w:rFonts w:ascii="Times New Roman" w:hAnsi="Times New Roman" w:cs="Times New Roman"/>
          <w:i/>
          <w:color w:val="0070C0"/>
          <w:sz w:val="28"/>
          <w:szCs w:val="28"/>
        </w:rPr>
        <w:t>фруктах.</w:t>
      </w:r>
      <w:r w:rsidRPr="000B46F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F6F02" w:rsidRPr="000B46F8" w:rsidRDefault="008F6F02" w:rsidP="000B46F8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B46F8">
        <w:rPr>
          <w:rFonts w:ascii="Times New Roman" w:hAnsi="Times New Roman" w:cs="Times New Roman"/>
          <w:i/>
          <w:sz w:val="28"/>
          <w:szCs w:val="28"/>
        </w:rPr>
        <w:t>Например:</w:t>
      </w:r>
    </w:p>
    <w:p w:rsidR="008F6F02" w:rsidRPr="000B46F8" w:rsidRDefault="008F6F02" w:rsidP="000B46F8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B46F8">
        <w:rPr>
          <w:rFonts w:ascii="Times New Roman" w:hAnsi="Times New Roman" w:cs="Times New Roman"/>
          <w:i/>
          <w:sz w:val="28"/>
          <w:szCs w:val="28"/>
        </w:rPr>
        <w:t>Жёлтый, овальный, кислый  (лимон) и т.п.</w:t>
      </w:r>
    </w:p>
    <w:p w:rsidR="008F6F02" w:rsidRPr="000B46F8" w:rsidRDefault="008F6F02" w:rsidP="000B46F8">
      <w:pPr>
        <w:pStyle w:val="a3"/>
        <w:spacing w:line="36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0B46F8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4.  Поиграйте в игру с </w:t>
      </w:r>
      <w:proofErr w:type="gramStart"/>
      <w:r w:rsidRPr="000B46F8">
        <w:rPr>
          <w:rFonts w:ascii="Times New Roman" w:hAnsi="Times New Roman" w:cs="Times New Roman"/>
          <w:b/>
          <w:i/>
          <w:color w:val="0070C0"/>
          <w:sz w:val="28"/>
          <w:szCs w:val="28"/>
        </w:rPr>
        <w:t>ребёнком</w:t>
      </w:r>
      <w:proofErr w:type="gramEnd"/>
      <w:r w:rsidRPr="000B46F8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«Какой, какое?»:</w:t>
      </w:r>
    </w:p>
    <w:p w:rsidR="008F6F02" w:rsidRPr="000B46F8" w:rsidRDefault="008F6F02" w:rsidP="000B46F8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B46F8">
        <w:rPr>
          <w:rFonts w:ascii="Times New Roman" w:hAnsi="Times New Roman" w:cs="Times New Roman"/>
          <w:i/>
          <w:sz w:val="28"/>
          <w:szCs w:val="28"/>
        </w:rPr>
        <w:t>- Какой сок делают из яблок?  — Яблочный.</w:t>
      </w:r>
    </w:p>
    <w:p w:rsidR="008F6F02" w:rsidRPr="000B46F8" w:rsidRDefault="008F6F02" w:rsidP="000B46F8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B46F8">
        <w:rPr>
          <w:rFonts w:ascii="Times New Roman" w:hAnsi="Times New Roman" w:cs="Times New Roman"/>
          <w:i/>
          <w:sz w:val="28"/>
          <w:szCs w:val="28"/>
        </w:rPr>
        <w:t>- Какое варенье делают из яблок? – Яблочное.</w:t>
      </w:r>
    </w:p>
    <w:p w:rsidR="008F6F02" w:rsidRPr="000B46F8" w:rsidRDefault="008F6F02" w:rsidP="000B46F8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B46F8">
        <w:rPr>
          <w:rFonts w:ascii="Times New Roman" w:hAnsi="Times New Roman" w:cs="Times New Roman"/>
          <w:i/>
          <w:sz w:val="28"/>
          <w:szCs w:val="28"/>
        </w:rPr>
        <w:t>- Какой сок делают из апельсина? – Апельсиновый.</w:t>
      </w:r>
    </w:p>
    <w:p w:rsidR="008F6F02" w:rsidRPr="000B46F8" w:rsidRDefault="008F6F02" w:rsidP="000B46F8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B46F8">
        <w:rPr>
          <w:rFonts w:ascii="Times New Roman" w:hAnsi="Times New Roman" w:cs="Times New Roman"/>
          <w:i/>
          <w:sz w:val="28"/>
          <w:szCs w:val="28"/>
        </w:rPr>
        <w:t>- Какое желе делают из апельсина? – Апельсиновое.</w:t>
      </w:r>
    </w:p>
    <w:p w:rsidR="008F6F02" w:rsidRPr="000B46F8" w:rsidRDefault="008F6F02" w:rsidP="000B46F8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B46F8">
        <w:rPr>
          <w:rFonts w:ascii="Times New Roman" w:hAnsi="Times New Roman" w:cs="Times New Roman"/>
          <w:i/>
          <w:sz w:val="28"/>
          <w:szCs w:val="28"/>
        </w:rPr>
        <w:t>(груша, лимон, слива, ананас, виноград)</w:t>
      </w:r>
    </w:p>
    <w:p w:rsidR="008F6F02" w:rsidRPr="000B46F8" w:rsidRDefault="008F6F02" w:rsidP="000B46F8">
      <w:pPr>
        <w:pStyle w:val="a3"/>
        <w:spacing w:line="36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0B46F8">
        <w:rPr>
          <w:rFonts w:ascii="Times New Roman" w:hAnsi="Times New Roman" w:cs="Times New Roman"/>
          <w:b/>
          <w:i/>
          <w:color w:val="0070C0"/>
          <w:sz w:val="28"/>
          <w:szCs w:val="28"/>
        </w:rPr>
        <w:t>5. Расскажите ребёнку, какие блюда можно приготовить из фруктов.</w:t>
      </w:r>
    </w:p>
    <w:p w:rsidR="008F6F02" w:rsidRPr="000B46F8" w:rsidRDefault="008F6F02" w:rsidP="000B46F8">
      <w:pPr>
        <w:pStyle w:val="a3"/>
        <w:spacing w:line="36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0B46F8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6. Поиграйте в игру «</w:t>
      </w:r>
      <w:proofErr w:type="gramStart"/>
      <w:r w:rsidRPr="000B46F8">
        <w:rPr>
          <w:rFonts w:ascii="Times New Roman" w:hAnsi="Times New Roman" w:cs="Times New Roman"/>
          <w:b/>
          <w:i/>
          <w:color w:val="0070C0"/>
          <w:sz w:val="28"/>
          <w:szCs w:val="28"/>
        </w:rPr>
        <w:t>Жадина</w:t>
      </w:r>
      <w:proofErr w:type="gramEnd"/>
      <w:r w:rsidRPr="000B46F8">
        <w:rPr>
          <w:rFonts w:ascii="Times New Roman" w:hAnsi="Times New Roman" w:cs="Times New Roman"/>
          <w:b/>
          <w:i/>
          <w:color w:val="0070C0"/>
          <w:sz w:val="28"/>
          <w:szCs w:val="28"/>
        </w:rPr>
        <w:t>»:</w:t>
      </w:r>
    </w:p>
    <w:p w:rsidR="008F6F02" w:rsidRPr="000B46F8" w:rsidRDefault="008F6F02" w:rsidP="000B46F8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B46F8">
        <w:rPr>
          <w:rFonts w:ascii="Times New Roman" w:hAnsi="Times New Roman" w:cs="Times New Roman"/>
          <w:i/>
          <w:sz w:val="28"/>
          <w:szCs w:val="28"/>
        </w:rPr>
        <w:t>Пусть ребенок ответит на вопросы: чей это лимон? (Мой лимон.)</w:t>
      </w:r>
    </w:p>
    <w:p w:rsidR="008F6F02" w:rsidRPr="000B46F8" w:rsidRDefault="008F6F02" w:rsidP="000B46F8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B46F8">
        <w:rPr>
          <w:rFonts w:ascii="Times New Roman" w:hAnsi="Times New Roman" w:cs="Times New Roman"/>
          <w:i/>
          <w:sz w:val="28"/>
          <w:szCs w:val="28"/>
        </w:rPr>
        <w:t>Чье это яблоко? (Мое яблоко.) Чья  слива? (Моя слива.)</w:t>
      </w:r>
      <w:bookmarkStart w:id="0" w:name="_GoBack"/>
      <w:bookmarkEnd w:id="0"/>
    </w:p>
    <w:p w:rsidR="008F6F02" w:rsidRPr="000B46F8" w:rsidRDefault="008F6F02" w:rsidP="000B46F8">
      <w:pPr>
        <w:pStyle w:val="a3"/>
        <w:spacing w:line="36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0B46F8">
        <w:rPr>
          <w:rFonts w:ascii="Times New Roman" w:hAnsi="Times New Roman" w:cs="Times New Roman"/>
          <w:b/>
          <w:i/>
          <w:color w:val="0070C0"/>
          <w:sz w:val="28"/>
          <w:szCs w:val="28"/>
        </w:rPr>
        <w:t>7.  Выучите с ребенком:</w:t>
      </w:r>
    </w:p>
    <w:p w:rsidR="000B46F8" w:rsidRDefault="000B46F8" w:rsidP="000B46F8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  <w:sectPr w:rsidR="000B46F8" w:rsidSect="000B46F8">
          <w:pgSz w:w="11906" w:h="16838"/>
          <w:pgMar w:top="1134" w:right="850" w:bottom="1134" w:left="1134" w:header="708" w:footer="708" w:gutter="0"/>
          <w:pgBorders w:offsetFrom="page">
            <w:top w:val="vine" w:sz="24" w:space="24" w:color="00B050"/>
            <w:left w:val="vine" w:sz="24" w:space="24" w:color="00B050"/>
            <w:bottom w:val="vine" w:sz="24" w:space="24" w:color="00B050"/>
            <w:right w:val="vine" w:sz="24" w:space="24" w:color="00B050"/>
          </w:pgBorders>
          <w:cols w:space="708"/>
          <w:docGrid w:linePitch="360"/>
        </w:sectPr>
      </w:pPr>
    </w:p>
    <w:p w:rsidR="008F6F02" w:rsidRPr="000B46F8" w:rsidRDefault="008F6F02" w:rsidP="000B46F8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B46F8">
        <w:rPr>
          <w:rFonts w:ascii="Times New Roman" w:hAnsi="Times New Roman" w:cs="Times New Roman"/>
          <w:i/>
          <w:sz w:val="28"/>
          <w:szCs w:val="28"/>
        </w:rPr>
        <w:lastRenderedPageBreak/>
        <w:t>Мы делили апельсин.</w:t>
      </w:r>
    </w:p>
    <w:p w:rsidR="008F6F02" w:rsidRPr="000B46F8" w:rsidRDefault="008F6F02" w:rsidP="000B46F8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B46F8">
        <w:rPr>
          <w:rFonts w:ascii="Times New Roman" w:hAnsi="Times New Roman" w:cs="Times New Roman"/>
          <w:i/>
          <w:sz w:val="28"/>
          <w:szCs w:val="28"/>
        </w:rPr>
        <w:t>Много нас, а он один.</w:t>
      </w:r>
    </w:p>
    <w:p w:rsidR="008F6F02" w:rsidRPr="000B46F8" w:rsidRDefault="008F6F02" w:rsidP="000B46F8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B46F8">
        <w:rPr>
          <w:rFonts w:ascii="Times New Roman" w:hAnsi="Times New Roman" w:cs="Times New Roman"/>
          <w:i/>
          <w:sz w:val="28"/>
          <w:szCs w:val="28"/>
        </w:rPr>
        <w:t>Эта долька – для ежа.</w:t>
      </w:r>
    </w:p>
    <w:p w:rsidR="008F6F02" w:rsidRPr="000B46F8" w:rsidRDefault="008F6F02" w:rsidP="000B46F8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B46F8">
        <w:rPr>
          <w:rFonts w:ascii="Times New Roman" w:hAnsi="Times New Roman" w:cs="Times New Roman"/>
          <w:i/>
          <w:sz w:val="28"/>
          <w:szCs w:val="28"/>
        </w:rPr>
        <w:t>Эта долька – для стрижа.</w:t>
      </w:r>
    </w:p>
    <w:p w:rsidR="008F6F02" w:rsidRPr="000B46F8" w:rsidRDefault="008F6F02" w:rsidP="000B46F8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B46F8">
        <w:rPr>
          <w:rFonts w:ascii="Times New Roman" w:hAnsi="Times New Roman" w:cs="Times New Roman"/>
          <w:i/>
          <w:sz w:val="28"/>
          <w:szCs w:val="28"/>
        </w:rPr>
        <w:t>Эта долька – для утят.</w:t>
      </w:r>
    </w:p>
    <w:p w:rsidR="008F6F02" w:rsidRPr="000B46F8" w:rsidRDefault="008F6F02" w:rsidP="000B46F8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B46F8">
        <w:rPr>
          <w:rFonts w:ascii="Times New Roman" w:hAnsi="Times New Roman" w:cs="Times New Roman"/>
          <w:i/>
          <w:sz w:val="28"/>
          <w:szCs w:val="28"/>
        </w:rPr>
        <w:t>Эта долька – для котят.</w:t>
      </w:r>
    </w:p>
    <w:p w:rsidR="008F6F02" w:rsidRPr="000B46F8" w:rsidRDefault="008F6F02" w:rsidP="000B46F8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B46F8">
        <w:rPr>
          <w:rFonts w:ascii="Times New Roman" w:hAnsi="Times New Roman" w:cs="Times New Roman"/>
          <w:i/>
          <w:sz w:val="28"/>
          <w:szCs w:val="28"/>
        </w:rPr>
        <w:lastRenderedPageBreak/>
        <w:t>Эта долька – для бобра.</w:t>
      </w:r>
    </w:p>
    <w:p w:rsidR="008F6F02" w:rsidRPr="000B46F8" w:rsidRDefault="008F6F02" w:rsidP="000B46F8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B46F8">
        <w:rPr>
          <w:rFonts w:ascii="Times New Roman" w:hAnsi="Times New Roman" w:cs="Times New Roman"/>
          <w:i/>
          <w:sz w:val="28"/>
          <w:szCs w:val="28"/>
        </w:rPr>
        <w:t>А для волка – кожура.</w:t>
      </w:r>
    </w:p>
    <w:p w:rsidR="008F6F02" w:rsidRPr="000B46F8" w:rsidRDefault="008F6F02" w:rsidP="000B46F8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B46F8">
        <w:rPr>
          <w:rFonts w:ascii="Times New Roman" w:hAnsi="Times New Roman" w:cs="Times New Roman"/>
          <w:i/>
          <w:sz w:val="28"/>
          <w:szCs w:val="28"/>
        </w:rPr>
        <w:t>Он сердит на нас – беда!</w:t>
      </w:r>
    </w:p>
    <w:p w:rsidR="00160827" w:rsidRPr="000B46F8" w:rsidRDefault="008F6F02" w:rsidP="000B46F8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B46F8">
        <w:rPr>
          <w:rFonts w:ascii="Times New Roman" w:hAnsi="Times New Roman" w:cs="Times New Roman"/>
          <w:i/>
          <w:sz w:val="28"/>
          <w:szCs w:val="28"/>
        </w:rPr>
        <w:t>Разбегайтесь – кто куда!</w:t>
      </w:r>
    </w:p>
    <w:sectPr w:rsidR="00160827" w:rsidRPr="000B46F8" w:rsidSect="000B46F8">
      <w:type w:val="continuous"/>
      <w:pgSz w:w="11906" w:h="16838"/>
      <w:pgMar w:top="1134" w:right="850" w:bottom="1134" w:left="1134" w:header="708" w:footer="708" w:gutter="0"/>
      <w:pgBorders w:offsetFrom="page">
        <w:top w:val="vine" w:sz="24" w:space="24" w:color="00B050"/>
        <w:left w:val="vine" w:sz="24" w:space="24" w:color="00B050"/>
        <w:bottom w:val="vine" w:sz="24" w:space="24" w:color="00B050"/>
        <w:right w:val="vine" w:sz="24" w:space="24" w:color="00B050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A58BB"/>
    <w:multiLevelType w:val="hybridMultilevel"/>
    <w:tmpl w:val="E6C8206A"/>
    <w:lvl w:ilvl="0" w:tplc="623E38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6F02"/>
    <w:rsid w:val="000B46F8"/>
    <w:rsid w:val="00160827"/>
    <w:rsid w:val="008B5085"/>
    <w:rsid w:val="008F6F02"/>
    <w:rsid w:val="00FA5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F0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B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F0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B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6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n1v3ox</cp:lastModifiedBy>
  <cp:revision>2</cp:revision>
  <dcterms:created xsi:type="dcterms:W3CDTF">2012-10-08T21:59:00Z</dcterms:created>
  <dcterms:modified xsi:type="dcterms:W3CDTF">2012-10-08T21:59:00Z</dcterms:modified>
</cp:coreProperties>
</file>